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D011C">
        <w:rPr>
          <w:rFonts w:ascii="Arial" w:hAnsi="Arial" w:cs="Arial"/>
          <w:b/>
          <w:caps/>
          <w:sz w:val="28"/>
          <w:szCs w:val="28"/>
        </w:rPr>
        <w:t>1441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D011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11C">
              <w:rPr>
                <w:rFonts w:ascii="Arial" w:hAnsi="Arial" w:cs="Arial"/>
                <w:sz w:val="20"/>
                <w:szCs w:val="20"/>
              </w:rPr>
              <w:t xml:space="preserve">Parabeniza os economistas do Município por oportunidade do transcurso do Dia do Economista, comemorado em 13 de </w:t>
            </w:r>
            <w:proofErr w:type="gramStart"/>
            <w:r w:rsidRPr="00FD011C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187E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A2BF9">
        <w:rPr>
          <w:rFonts w:ascii="Arial" w:hAnsi="Arial" w:cs="Arial"/>
        </w:rPr>
        <w:t>Moção Congratulatória</w:t>
      </w:r>
      <w:r w:rsidR="00FD011C" w:rsidRPr="00FD011C">
        <w:rPr>
          <w:rFonts w:ascii="Arial" w:hAnsi="Arial" w:cs="Arial"/>
        </w:rPr>
        <w:t xml:space="preserve"> por oportunidade do transcurso do Dia do Economista, comemorado em 13 de agosto</w:t>
      </w:r>
      <w:r w:rsidR="00FD011C">
        <w:rPr>
          <w:rFonts w:ascii="Arial" w:hAnsi="Arial" w:cs="Arial"/>
        </w:rPr>
        <w:t>.</w:t>
      </w:r>
    </w:p>
    <w:p w:rsidR="00FD011C" w:rsidRDefault="00FD011C" w:rsidP="00187E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foi escolhida por ter sido neste dia, no ano de 1951, que foi sancionada a </w:t>
      </w:r>
      <w:r w:rsidRPr="00FD011C">
        <w:rPr>
          <w:rFonts w:ascii="Arial" w:hAnsi="Arial" w:cs="Arial"/>
        </w:rPr>
        <w:t>L</w:t>
      </w:r>
      <w:r>
        <w:rPr>
          <w:rFonts w:ascii="Arial" w:hAnsi="Arial" w:cs="Arial"/>
        </w:rPr>
        <w:t>ei</w:t>
      </w:r>
      <w:r w:rsidRPr="00FD01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nº</w:t>
      </w:r>
      <w:r w:rsidRPr="00FD011C">
        <w:rPr>
          <w:rFonts w:ascii="Arial" w:hAnsi="Arial" w:cs="Arial"/>
        </w:rPr>
        <w:t xml:space="preserve"> 1.411</w:t>
      </w:r>
      <w:r>
        <w:rPr>
          <w:rFonts w:ascii="Arial" w:hAnsi="Arial" w:cs="Arial"/>
        </w:rPr>
        <w:t>, que regulamenta a profissão.</w:t>
      </w:r>
    </w:p>
    <w:p w:rsidR="00187E89" w:rsidRDefault="001A2BF9" w:rsidP="00187E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 extensa abrangência</w:t>
      </w:r>
      <w:r w:rsidR="00FD011C">
        <w:rPr>
          <w:rFonts w:ascii="Arial" w:hAnsi="Arial" w:cs="Arial"/>
        </w:rPr>
        <w:t>, o profissiona</w:t>
      </w:r>
      <w:r>
        <w:rPr>
          <w:rFonts w:ascii="Arial" w:hAnsi="Arial" w:cs="Arial"/>
        </w:rPr>
        <w:t>l</w:t>
      </w:r>
      <w:r w:rsidR="00FD011C">
        <w:rPr>
          <w:rFonts w:ascii="Arial" w:hAnsi="Arial" w:cs="Arial"/>
        </w:rPr>
        <w:t xml:space="preserve"> desta carreira</w:t>
      </w:r>
      <w:r w:rsidRPr="001A2BF9">
        <w:rPr>
          <w:rFonts w:ascii="Arial" w:hAnsi="Arial" w:cs="Arial"/>
          <w:color w:val="333333"/>
          <w:sz w:val="18"/>
          <w:szCs w:val="18"/>
        </w:rPr>
        <w:t xml:space="preserve"> </w:t>
      </w:r>
      <w:r w:rsidRPr="001A2BF9">
        <w:rPr>
          <w:rFonts w:ascii="Arial" w:hAnsi="Arial" w:cs="Arial"/>
        </w:rPr>
        <w:t xml:space="preserve">pode atuar em diversas </w:t>
      </w:r>
      <w:r>
        <w:rPr>
          <w:rFonts w:ascii="Arial" w:hAnsi="Arial" w:cs="Arial"/>
        </w:rPr>
        <w:t>esferas,</w:t>
      </w:r>
      <w:r w:rsidRPr="001A2B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desde a</w:t>
      </w:r>
      <w:r w:rsidRPr="001A2BF9">
        <w:rPr>
          <w:rFonts w:ascii="Arial" w:hAnsi="Arial" w:cs="Arial"/>
        </w:rPr>
        <w:t xml:space="preserve"> análise do comportamento do mercado, </w:t>
      </w:r>
      <w:r>
        <w:rPr>
          <w:rFonts w:ascii="Arial" w:hAnsi="Arial" w:cs="Arial"/>
        </w:rPr>
        <w:t xml:space="preserve">passando pelo </w:t>
      </w:r>
      <w:r w:rsidRPr="001A2BF9">
        <w:rPr>
          <w:rFonts w:ascii="Arial" w:hAnsi="Arial" w:cs="Arial"/>
        </w:rPr>
        <w:t xml:space="preserve">equilíbrio econômico </w:t>
      </w:r>
      <w:r>
        <w:rPr>
          <w:rFonts w:ascii="Arial" w:hAnsi="Arial" w:cs="Arial"/>
        </w:rPr>
        <w:t>da sociedade, lei da</w:t>
      </w:r>
      <w:r w:rsidRPr="001A2B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oferta e </w:t>
      </w:r>
      <w:proofErr w:type="gramStart"/>
      <w:r w:rsidRPr="001A2BF9">
        <w:rPr>
          <w:rFonts w:ascii="Arial" w:hAnsi="Arial" w:cs="Arial"/>
        </w:rPr>
        <w:t>demanda,</w:t>
      </w:r>
      <w:proofErr w:type="gramEnd"/>
      <w:r w:rsidRPr="001A2BF9">
        <w:rPr>
          <w:rFonts w:ascii="Arial" w:hAnsi="Arial" w:cs="Arial"/>
        </w:rPr>
        <w:t xml:space="preserve"> projeção do crescimento econômico</w:t>
      </w:r>
      <w:r w:rsidR="00407C04">
        <w:rPr>
          <w:rFonts w:ascii="Arial" w:hAnsi="Arial" w:cs="Arial"/>
        </w:rPr>
        <w:t>, entre outras.</w:t>
      </w:r>
      <w:bookmarkStart w:id="0" w:name="_GoBack"/>
      <w:bookmarkEnd w:id="0"/>
    </w:p>
    <w:p w:rsidR="001A2BF9" w:rsidRPr="00BF791A" w:rsidRDefault="00187E89" w:rsidP="00187E8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Vale observar que, em virtude do</w:t>
      </w:r>
      <w:r w:rsidR="001A2BF9">
        <w:rPr>
          <w:rFonts w:ascii="Arial" w:hAnsi="Arial" w:cs="Arial"/>
        </w:rPr>
        <w:t xml:space="preserve"> </w:t>
      </w:r>
      <w:r w:rsidR="001A2BF9">
        <w:rPr>
          <w:rFonts w:ascii="Arial" w:hAnsi="Arial" w:cs="Arial"/>
        </w:rPr>
        <w:t>amplo espectro de atuação</w:t>
      </w:r>
      <w:r>
        <w:rPr>
          <w:rFonts w:ascii="Arial" w:hAnsi="Arial" w:cs="Arial"/>
        </w:rPr>
        <w:t xml:space="preserve"> social</w:t>
      </w:r>
      <w:r w:rsidR="001A2BF9">
        <w:rPr>
          <w:rFonts w:ascii="Arial" w:hAnsi="Arial" w:cs="Arial"/>
        </w:rPr>
        <w:t xml:space="preserve">, a Economia </w:t>
      </w:r>
      <w:r w:rsidR="00407C04">
        <w:rPr>
          <w:rFonts w:ascii="Arial" w:hAnsi="Arial" w:cs="Arial"/>
        </w:rPr>
        <w:t xml:space="preserve">integra </w:t>
      </w:r>
      <w:r w:rsidR="001A2BF9">
        <w:rPr>
          <w:rFonts w:ascii="Arial" w:hAnsi="Arial" w:cs="Arial"/>
        </w:rPr>
        <w:t xml:space="preserve">as Ciências </w:t>
      </w:r>
      <w:r w:rsidR="00407C04">
        <w:rPr>
          <w:rFonts w:ascii="Arial" w:hAnsi="Arial" w:cs="Arial"/>
        </w:rPr>
        <w:t xml:space="preserve">Humanas, e não </w:t>
      </w:r>
      <w:r>
        <w:rPr>
          <w:rFonts w:ascii="Arial" w:hAnsi="Arial" w:cs="Arial"/>
        </w:rPr>
        <w:t>as Exatas.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187E89">
        <w:rPr>
          <w:rFonts w:ascii="Arial" w:hAnsi="Arial" w:cs="Arial"/>
        </w:rPr>
        <w:t xml:space="preserve">consignando nossos cumprimentos a todos os economistas de Jacareí,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D01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D011C">
        <w:rPr>
          <w:rFonts w:ascii="Arial" w:hAnsi="Arial" w:cs="Arial"/>
        </w:rPr>
        <w:t>12 de agosto de 2015.</w:t>
      </w:r>
    </w:p>
    <w:p w:rsidR="00FD011C" w:rsidRDefault="00FD011C" w:rsidP="00FD01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D011C" w:rsidRDefault="00FD011C" w:rsidP="00FD01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D011C" w:rsidRDefault="00FD011C" w:rsidP="00FD01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D011C" w:rsidRPr="00FD011C" w:rsidRDefault="00FD011C" w:rsidP="00FD011C">
      <w:pPr>
        <w:jc w:val="center"/>
        <w:rPr>
          <w:rFonts w:ascii="Arial" w:hAnsi="Arial"/>
          <w:b/>
        </w:rPr>
      </w:pPr>
      <w:r w:rsidRPr="00FD011C">
        <w:rPr>
          <w:rFonts w:ascii="Arial" w:hAnsi="Arial"/>
          <w:b/>
        </w:rPr>
        <w:t>MAURÍCIO HAKA</w:t>
      </w:r>
    </w:p>
    <w:p w:rsidR="00FD011C" w:rsidRPr="00FD011C" w:rsidRDefault="00FD011C" w:rsidP="00FD011C">
      <w:pPr>
        <w:jc w:val="center"/>
        <w:rPr>
          <w:rFonts w:ascii="Arial" w:hAnsi="Arial"/>
        </w:rPr>
      </w:pPr>
      <w:r w:rsidRPr="00FD011C">
        <w:rPr>
          <w:rFonts w:ascii="Arial" w:hAnsi="Arial"/>
        </w:rPr>
        <w:t>Vereador – PSDB</w:t>
      </w:r>
    </w:p>
    <w:sectPr w:rsidR="00FD011C" w:rsidRPr="00FD011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565" w:rsidRDefault="00793565">
      <w:r>
        <w:separator/>
      </w:r>
    </w:p>
  </w:endnote>
  <w:endnote w:type="continuationSeparator" w:id="0">
    <w:p w:rsidR="00793565" w:rsidRDefault="0079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565" w:rsidRDefault="00793565">
      <w:r>
        <w:separator/>
      </w:r>
    </w:p>
  </w:footnote>
  <w:footnote w:type="continuationSeparator" w:id="0">
    <w:p w:rsidR="00793565" w:rsidRDefault="00793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87E89"/>
    <w:rsid w:val="001A2BF9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C0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93565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011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189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2015-08-10T18:47:00Z</dcterms:created>
  <dcterms:modified xsi:type="dcterms:W3CDTF">2015-08-10T18:47:00Z</dcterms:modified>
</cp:coreProperties>
</file>